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47" w:rsidRDefault="00E939C7" w:rsidP="00E939C7">
      <w:pPr>
        <w:jc w:val="center"/>
        <w:rPr>
          <w:b/>
          <w:sz w:val="32"/>
          <w:u w:val="single"/>
        </w:rPr>
      </w:pPr>
      <w:r w:rsidRPr="00E939C7">
        <w:rPr>
          <w:b/>
          <w:sz w:val="32"/>
          <w:u w:val="single"/>
        </w:rPr>
        <w:t>CORRECCIÓN LENGUA (PÁGINA</w:t>
      </w:r>
      <w:r w:rsidR="0075278B">
        <w:rPr>
          <w:b/>
          <w:sz w:val="32"/>
          <w:u w:val="single"/>
        </w:rPr>
        <w:t>S</w:t>
      </w:r>
      <w:r w:rsidRPr="00E939C7">
        <w:rPr>
          <w:b/>
          <w:sz w:val="32"/>
          <w:u w:val="single"/>
        </w:rPr>
        <w:t xml:space="preserve"> 138</w:t>
      </w:r>
      <w:r w:rsidR="0075278B">
        <w:rPr>
          <w:b/>
          <w:sz w:val="32"/>
          <w:u w:val="single"/>
        </w:rPr>
        <w:t xml:space="preserve"> Y 139</w:t>
      </w:r>
      <w:r w:rsidRPr="00E939C7">
        <w:rPr>
          <w:b/>
          <w:sz w:val="32"/>
          <w:u w:val="single"/>
        </w:rPr>
        <w:t>)</w:t>
      </w:r>
    </w:p>
    <w:p w:rsidR="0075278B" w:rsidRPr="0075278B" w:rsidRDefault="0075278B" w:rsidP="0075278B">
      <w:pPr>
        <w:rPr>
          <w:b/>
          <w:sz w:val="24"/>
        </w:rPr>
      </w:pPr>
      <w:r>
        <w:rPr>
          <w:b/>
          <w:sz w:val="24"/>
        </w:rPr>
        <w:t>Página 138</w:t>
      </w:r>
    </w:p>
    <w:p w:rsidR="00E939C7" w:rsidRPr="00E939C7" w:rsidRDefault="00E939C7" w:rsidP="00E939C7">
      <w:pPr>
        <w:rPr>
          <w:b/>
          <w:sz w:val="24"/>
        </w:rPr>
      </w:pPr>
      <w:r w:rsidRPr="00E939C7">
        <w:rPr>
          <w:b/>
          <w:sz w:val="24"/>
        </w:rPr>
        <w:t>1.</w:t>
      </w:r>
    </w:p>
    <w:p w:rsidR="00E939C7" w:rsidRDefault="00E939C7" w:rsidP="00E939C7">
      <w:pPr>
        <w:rPr>
          <w:sz w:val="24"/>
        </w:rPr>
      </w:pPr>
      <w:r w:rsidRPr="00E939C7">
        <w:rPr>
          <w:sz w:val="24"/>
        </w:rPr>
        <w:t>El sultán muestra in</w:t>
      </w:r>
      <w:r>
        <w:rPr>
          <w:sz w:val="24"/>
        </w:rPr>
        <w:t xml:space="preserve">terés por la poesía, la danza, </w:t>
      </w:r>
      <w:r w:rsidRPr="00E939C7">
        <w:rPr>
          <w:sz w:val="24"/>
        </w:rPr>
        <w:t>el t</w:t>
      </w:r>
      <w:r>
        <w:rPr>
          <w:sz w:val="24"/>
        </w:rPr>
        <w:t xml:space="preserve">eatro y la gastronomía. </w:t>
      </w:r>
    </w:p>
    <w:p w:rsidR="00E939C7" w:rsidRPr="00E939C7" w:rsidRDefault="00E939C7" w:rsidP="00E939C7">
      <w:pPr>
        <w:rPr>
          <w:i/>
          <w:sz w:val="24"/>
        </w:rPr>
      </w:pPr>
      <w:r w:rsidRPr="00E939C7">
        <w:rPr>
          <w:i/>
          <w:sz w:val="24"/>
        </w:rPr>
        <w:t>(En este caso la coma se usa para separar los diferentes elementos de una enumeración).</w:t>
      </w:r>
    </w:p>
    <w:p w:rsidR="00E939C7" w:rsidRDefault="00E939C7" w:rsidP="00E939C7">
      <w:pPr>
        <w:rPr>
          <w:sz w:val="24"/>
        </w:rPr>
      </w:pPr>
      <w:r>
        <w:rPr>
          <w:sz w:val="24"/>
        </w:rPr>
        <w:t xml:space="preserve">¡Venga, amigos, no podéis dejar </w:t>
      </w:r>
      <w:r w:rsidRPr="00E939C7">
        <w:rPr>
          <w:sz w:val="24"/>
        </w:rPr>
        <w:t>de acudir a este evento!</w:t>
      </w:r>
      <w:r>
        <w:rPr>
          <w:sz w:val="24"/>
        </w:rPr>
        <w:t xml:space="preserve"> </w:t>
      </w:r>
    </w:p>
    <w:p w:rsidR="00E939C7" w:rsidRDefault="00E939C7" w:rsidP="00E939C7">
      <w:pPr>
        <w:rPr>
          <w:i/>
          <w:sz w:val="24"/>
        </w:rPr>
      </w:pPr>
      <w:r w:rsidRPr="00E939C7">
        <w:rPr>
          <w:i/>
          <w:sz w:val="24"/>
        </w:rPr>
        <w:t>(En este cas</w:t>
      </w:r>
      <w:r w:rsidR="00DC766C">
        <w:rPr>
          <w:i/>
          <w:sz w:val="24"/>
        </w:rPr>
        <w:t>o se pone coma para separar</w:t>
      </w:r>
      <w:r w:rsidRPr="00E939C7">
        <w:rPr>
          <w:i/>
          <w:sz w:val="24"/>
        </w:rPr>
        <w:t xml:space="preserve"> la palabra con la que nombramos a las personas a las que nos dirigimos, en este caso, esa palabra es “amigos”, ya que es a nuestros amigos a quienes nos dirigimos).</w:t>
      </w:r>
    </w:p>
    <w:p w:rsidR="00E939C7" w:rsidRDefault="00E939C7" w:rsidP="00E939C7">
      <w:pPr>
        <w:rPr>
          <w:b/>
          <w:sz w:val="24"/>
        </w:rPr>
      </w:pPr>
      <w:r>
        <w:rPr>
          <w:b/>
          <w:sz w:val="24"/>
        </w:rPr>
        <w:t>2.</w:t>
      </w:r>
    </w:p>
    <w:p w:rsidR="00E939C7" w:rsidRPr="00E939C7" w:rsidRDefault="00E939C7" w:rsidP="00E939C7">
      <w:pPr>
        <w:pStyle w:val="Prrafodelista"/>
        <w:numPr>
          <w:ilvl w:val="0"/>
          <w:numId w:val="1"/>
        </w:numPr>
        <w:rPr>
          <w:sz w:val="24"/>
        </w:rPr>
      </w:pPr>
      <w:r w:rsidRPr="00E939C7">
        <w:rPr>
          <w:sz w:val="24"/>
        </w:rPr>
        <w:t>¡Hola</w:t>
      </w:r>
      <w:r w:rsidRPr="00DC766C">
        <w:rPr>
          <w:b/>
          <w:sz w:val="28"/>
        </w:rPr>
        <w:t>,</w:t>
      </w:r>
      <w:r w:rsidRPr="00E939C7">
        <w:rPr>
          <w:sz w:val="24"/>
        </w:rPr>
        <w:t xml:space="preserve"> Miguel!</w:t>
      </w:r>
    </w:p>
    <w:p w:rsidR="00E939C7" w:rsidRPr="00E939C7" w:rsidRDefault="00E939C7" w:rsidP="00E939C7">
      <w:pPr>
        <w:pStyle w:val="Prrafodelista"/>
        <w:numPr>
          <w:ilvl w:val="0"/>
          <w:numId w:val="1"/>
        </w:numPr>
        <w:rPr>
          <w:sz w:val="24"/>
        </w:rPr>
      </w:pPr>
      <w:r w:rsidRPr="00E939C7">
        <w:rPr>
          <w:sz w:val="24"/>
        </w:rPr>
        <w:t>Sofía</w:t>
      </w:r>
      <w:r w:rsidRPr="00DC766C">
        <w:rPr>
          <w:b/>
          <w:sz w:val="28"/>
        </w:rPr>
        <w:t>,</w:t>
      </w:r>
      <w:r w:rsidRPr="00E939C7">
        <w:rPr>
          <w:sz w:val="24"/>
        </w:rPr>
        <w:t xml:space="preserve"> ven aquí.</w:t>
      </w:r>
    </w:p>
    <w:p w:rsidR="00E939C7" w:rsidRDefault="00E939C7" w:rsidP="00E939C7">
      <w:pPr>
        <w:pStyle w:val="Prrafodelista"/>
        <w:numPr>
          <w:ilvl w:val="0"/>
          <w:numId w:val="1"/>
        </w:numPr>
        <w:rPr>
          <w:sz w:val="24"/>
        </w:rPr>
      </w:pPr>
      <w:r w:rsidRPr="00E939C7">
        <w:rPr>
          <w:sz w:val="24"/>
        </w:rPr>
        <w:t>Por favor</w:t>
      </w:r>
      <w:r w:rsidRPr="00DC766C">
        <w:rPr>
          <w:b/>
          <w:sz w:val="28"/>
        </w:rPr>
        <w:t>,</w:t>
      </w:r>
      <w:r w:rsidRPr="00E939C7">
        <w:rPr>
          <w:sz w:val="24"/>
        </w:rPr>
        <w:t xml:space="preserve"> Irene</w:t>
      </w:r>
      <w:r w:rsidRPr="00DC766C">
        <w:rPr>
          <w:b/>
          <w:sz w:val="28"/>
        </w:rPr>
        <w:t xml:space="preserve">, </w:t>
      </w:r>
      <w:r w:rsidRPr="00E939C7">
        <w:rPr>
          <w:sz w:val="24"/>
        </w:rPr>
        <w:t>trae esos libros.</w:t>
      </w:r>
    </w:p>
    <w:p w:rsidR="00E939C7" w:rsidRDefault="00E939C7" w:rsidP="00E939C7">
      <w:pPr>
        <w:rPr>
          <w:sz w:val="24"/>
        </w:rPr>
      </w:pPr>
      <w:r w:rsidRPr="00C1153D">
        <w:rPr>
          <w:b/>
          <w:sz w:val="24"/>
        </w:rPr>
        <w:t>3.</w:t>
      </w:r>
      <w:r>
        <w:rPr>
          <w:sz w:val="24"/>
        </w:rPr>
        <w:t xml:space="preserve"> Ponemos nuestro ejemplo:</w:t>
      </w:r>
    </w:p>
    <w:p w:rsidR="00E939C7" w:rsidRDefault="00E939C7" w:rsidP="00E939C7">
      <w:pPr>
        <w:rPr>
          <w:sz w:val="24"/>
        </w:rPr>
      </w:pPr>
      <w:r>
        <w:rPr>
          <w:sz w:val="24"/>
        </w:rPr>
        <w:t>Para la cocina compraron una nevera, unas sillas y una mesa; para el salón, unas cortinas, una lámpara y un jarrón; y para la habitación, una estantería y una alfombra.</w:t>
      </w:r>
    </w:p>
    <w:p w:rsidR="0075278B" w:rsidRPr="0075278B" w:rsidRDefault="0075278B" w:rsidP="00E939C7">
      <w:pPr>
        <w:rPr>
          <w:b/>
          <w:sz w:val="24"/>
        </w:rPr>
      </w:pPr>
      <w:r>
        <w:rPr>
          <w:b/>
          <w:sz w:val="24"/>
        </w:rPr>
        <w:t>Página 139</w:t>
      </w:r>
      <w:bookmarkStart w:id="0" w:name="_GoBack"/>
      <w:bookmarkEnd w:id="0"/>
    </w:p>
    <w:p w:rsidR="00C1153D" w:rsidRPr="00C1153D" w:rsidRDefault="00C1153D" w:rsidP="00E939C7">
      <w:pPr>
        <w:rPr>
          <w:b/>
          <w:sz w:val="24"/>
        </w:rPr>
      </w:pPr>
      <w:r w:rsidRPr="00C1153D">
        <w:rPr>
          <w:b/>
          <w:sz w:val="24"/>
        </w:rPr>
        <w:t xml:space="preserve">4. </w:t>
      </w:r>
    </w:p>
    <w:p w:rsidR="00C1153D" w:rsidRDefault="00C1153D" w:rsidP="00E939C7">
      <w:pPr>
        <w:rPr>
          <w:sz w:val="24"/>
        </w:rPr>
      </w:pPr>
      <w:r>
        <w:rPr>
          <w:sz w:val="24"/>
        </w:rPr>
        <w:t>-¡Hola</w:t>
      </w:r>
      <w:r w:rsidRPr="00C1153D">
        <w:rPr>
          <w:b/>
          <w:sz w:val="28"/>
        </w:rPr>
        <w:t>,</w:t>
      </w:r>
      <w:r>
        <w:rPr>
          <w:sz w:val="24"/>
        </w:rPr>
        <w:t xml:space="preserve"> Susana! ¿Por qué llevas tanta ropa?</w:t>
      </w:r>
    </w:p>
    <w:p w:rsidR="00C1153D" w:rsidRDefault="00C1153D" w:rsidP="00E939C7">
      <w:pPr>
        <w:rPr>
          <w:sz w:val="24"/>
        </w:rPr>
      </w:pPr>
      <w:r>
        <w:rPr>
          <w:sz w:val="24"/>
        </w:rPr>
        <w:t>- Es para la obra de teatro. Llevo una lupa</w:t>
      </w:r>
      <w:r w:rsidRPr="00C1153D">
        <w:rPr>
          <w:b/>
          <w:sz w:val="28"/>
        </w:rPr>
        <w:t>,</w:t>
      </w:r>
      <w:r>
        <w:rPr>
          <w:sz w:val="24"/>
        </w:rPr>
        <w:t xml:space="preserve"> un abrigo y unas gafas para Alberto</w:t>
      </w:r>
      <w:r w:rsidRPr="00C1153D">
        <w:rPr>
          <w:b/>
          <w:sz w:val="28"/>
        </w:rPr>
        <w:t>;</w:t>
      </w:r>
      <w:r>
        <w:rPr>
          <w:sz w:val="24"/>
        </w:rPr>
        <w:t xml:space="preserve"> un sombrero y un paraguas para Lucía</w:t>
      </w:r>
      <w:r w:rsidRPr="00C1153D">
        <w:rPr>
          <w:b/>
          <w:sz w:val="28"/>
        </w:rPr>
        <w:t>;</w:t>
      </w:r>
      <w:r>
        <w:rPr>
          <w:sz w:val="24"/>
        </w:rPr>
        <w:t xml:space="preserve"> y un maletín para Jesús. ¿Me ayudas</w:t>
      </w:r>
      <w:r w:rsidRPr="00C1153D">
        <w:rPr>
          <w:b/>
          <w:sz w:val="28"/>
        </w:rPr>
        <w:t>,</w:t>
      </w:r>
      <w:r>
        <w:rPr>
          <w:sz w:val="24"/>
        </w:rPr>
        <w:t xml:space="preserve"> Rubén?</w:t>
      </w:r>
    </w:p>
    <w:p w:rsidR="00C1153D" w:rsidRPr="00C1153D" w:rsidRDefault="00C1153D" w:rsidP="00E939C7">
      <w:pPr>
        <w:rPr>
          <w:b/>
          <w:sz w:val="24"/>
        </w:rPr>
      </w:pPr>
      <w:r w:rsidRPr="00C1153D">
        <w:rPr>
          <w:b/>
          <w:sz w:val="24"/>
        </w:rPr>
        <w:t>5.</w:t>
      </w:r>
    </w:p>
    <w:p w:rsidR="00C1153D" w:rsidRDefault="00C1153D" w:rsidP="00E939C7">
      <w:pPr>
        <w:rPr>
          <w:sz w:val="24"/>
        </w:rPr>
      </w:pPr>
      <w:r>
        <w:rPr>
          <w:sz w:val="24"/>
        </w:rPr>
        <w:t>Ignacio, ordena la habitación.</w:t>
      </w:r>
    </w:p>
    <w:p w:rsidR="00C1153D" w:rsidRDefault="00C1153D" w:rsidP="00E939C7">
      <w:pPr>
        <w:rPr>
          <w:sz w:val="24"/>
        </w:rPr>
      </w:pPr>
      <w:r>
        <w:rPr>
          <w:sz w:val="24"/>
        </w:rPr>
        <w:t>En la primera oración se está informando de que Ignacio ordena la habitación. En la segunda, sin embargo, alguien se dirige a Ignacio para decirle que tiene que ordenar la habitación (podría ser su padre o su madre el que se dirige a él).</w:t>
      </w:r>
    </w:p>
    <w:p w:rsidR="00C1153D" w:rsidRDefault="00C36828" w:rsidP="00E939C7">
      <w:pPr>
        <w:rPr>
          <w:sz w:val="24"/>
        </w:rPr>
      </w:pPr>
      <w:r w:rsidRPr="00C36828">
        <w:rPr>
          <w:b/>
          <w:sz w:val="24"/>
        </w:rPr>
        <w:t>6.</w:t>
      </w:r>
      <w:r>
        <w:rPr>
          <w:sz w:val="24"/>
        </w:rPr>
        <w:t xml:space="preserve"> Respuesta libre. Debes poner coma para separar la palabra con la que nombramos al perro. Por ejemplo:</w:t>
      </w:r>
    </w:p>
    <w:p w:rsidR="00C36828" w:rsidRDefault="00C36828" w:rsidP="00E939C7">
      <w:pPr>
        <w:rPr>
          <w:sz w:val="24"/>
        </w:rPr>
      </w:pPr>
      <w:r>
        <w:rPr>
          <w:sz w:val="24"/>
        </w:rPr>
        <w:lastRenderedPageBreak/>
        <w:t xml:space="preserve">Oye, </w:t>
      </w:r>
      <w:proofErr w:type="spellStart"/>
      <w:r>
        <w:rPr>
          <w:sz w:val="24"/>
        </w:rPr>
        <w:t>Tobby</w:t>
      </w:r>
      <w:proofErr w:type="spellEnd"/>
      <w:r>
        <w:rPr>
          <w:sz w:val="24"/>
        </w:rPr>
        <w:t>, ven aquí ahora mismo.</w:t>
      </w:r>
    </w:p>
    <w:p w:rsidR="00C1153D" w:rsidRPr="00E939C7" w:rsidRDefault="00C1153D" w:rsidP="00E939C7">
      <w:pPr>
        <w:rPr>
          <w:sz w:val="24"/>
        </w:rPr>
      </w:pPr>
    </w:p>
    <w:sectPr w:rsidR="00C1153D" w:rsidRPr="00E93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544"/>
    <w:multiLevelType w:val="hybridMultilevel"/>
    <w:tmpl w:val="3CBC5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8D"/>
    <w:rsid w:val="000B7615"/>
    <w:rsid w:val="0031178D"/>
    <w:rsid w:val="0075278B"/>
    <w:rsid w:val="00C1153D"/>
    <w:rsid w:val="00C36828"/>
    <w:rsid w:val="00DC766C"/>
    <w:rsid w:val="00E939C7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3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galar </dc:creator>
  <cp:keywords/>
  <dc:description/>
  <cp:lastModifiedBy>aitor galar </cp:lastModifiedBy>
  <cp:revision>4</cp:revision>
  <dcterms:created xsi:type="dcterms:W3CDTF">2020-04-02T16:16:00Z</dcterms:created>
  <dcterms:modified xsi:type="dcterms:W3CDTF">2020-04-02T16:46:00Z</dcterms:modified>
</cp:coreProperties>
</file>