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before="0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s-ES_tradnl"/>
        </w:rPr>
        <w:t>GALDETEGIA - CUESTIONARIO</w:t>
      </w:r>
    </w:p>
    <w:p>
      <w:pPr>
        <w:pStyle w:val="Cuerpo"/>
        <w:spacing w:before="0"/>
        <w:rPr>
          <w:b w:val="1"/>
          <w:bCs w:val="1"/>
          <w:i w:val="1"/>
          <w:iCs w:val="1"/>
          <w:u w:val="single"/>
        </w:rPr>
      </w:pPr>
    </w:p>
    <w:p>
      <w:pPr>
        <w:pStyle w:val="Cuerpo"/>
        <w:spacing w:before="0"/>
        <w:rPr>
          <w:i w:val="1"/>
          <w:iCs w:val="1"/>
        </w:rPr>
      </w:pPr>
      <w:r>
        <w:rPr>
          <w:rtl w:val="0"/>
          <w:lang w:val="es-ES_tradnl"/>
        </w:rPr>
        <w:t xml:space="preserve">1. Nortzuk eta zenbat dira ume protagonistak?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Quienes y cuantos son los ni</w:t>
      </w:r>
      <w:r>
        <w:rPr>
          <w:i w:val="1"/>
          <w:iCs w:val="1"/>
          <w:rtl w:val="0"/>
          <w:lang w:val="es-ES_tradnl"/>
        </w:rPr>
        <w:t>ñ</w:t>
      </w:r>
      <w:r>
        <w:rPr>
          <w:i w:val="1"/>
          <w:iCs w:val="1"/>
          <w:rtl w:val="0"/>
          <w:lang w:val="es-ES_tradnl"/>
        </w:rPr>
        <w:t>os protagonistas?</w:t>
      </w: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b w:val="1"/>
          <w:bCs w:val="1"/>
          <w:i w:val="1"/>
          <w:iCs w:val="1"/>
        </w:rPr>
      </w:pPr>
    </w:p>
    <w:p>
      <w:pPr>
        <w:pStyle w:val="Cuerpo"/>
        <w:spacing w:before="0"/>
        <w:rPr>
          <w:sz w:val="22"/>
          <w:szCs w:val="22"/>
        </w:rPr>
      </w:pPr>
    </w:p>
    <w:p>
      <w:pPr>
        <w:pStyle w:val="Cuerpo"/>
        <w:spacing w:before="0"/>
        <w:rPr>
          <w:i w:val="1"/>
          <w:iCs w:val="1"/>
        </w:rPr>
      </w:pPr>
      <w:r>
        <w:rPr>
          <w:rtl w:val="0"/>
          <w:lang w:val="es-ES_tradnl"/>
        </w:rPr>
        <w:t xml:space="preserve">2. Nora sartu ziren?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</w:t>
      </w:r>
      <w:r>
        <w:rPr>
          <w:i w:val="1"/>
          <w:iCs w:val="1"/>
          <w:rtl w:val="0"/>
          <w:lang w:val="es-ES_tradnl"/>
        </w:rPr>
        <w:t xml:space="preserve"> se metieron?</w:t>
      </w: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  <w:r>
        <w:rPr>
          <w:rtl w:val="0"/>
          <w:lang w:val="es-ES_tradnl"/>
        </w:rPr>
        <w:t xml:space="preserve">3. Ze pertsonai agertzen dira baso barruan? </w:t>
      </w:r>
      <w:r>
        <w:rPr>
          <w:i w:val="1"/>
          <w:iCs w:val="1"/>
          <w:rtl w:val="0"/>
          <w:lang w:val="es-ES_tradnl"/>
        </w:rPr>
        <w:t>¿</w:t>
      </w:r>
      <w:r>
        <w:rPr>
          <w:i w:val="1"/>
          <w:iCs w:val="1"/>
          <w:rtl w:val="0"/>
          <w:lang w:val="es-ES_tradnl"/>
        </w:rPr>
        <w:t>Que personajes aparecen dentro del bosque?</w:t>
      </w: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i w:val="1"/>
          <w:iCs w:val="1"/>
        </w:rPr>
      </w:pPr>
    </w:p>
    <w:p>
      <w:pPr>
        <w:pStyle w:val="Cuerpo"/>
        <w:spacing w:before="0"/>
        <w:rPr>
          <w:b w:val="1"/>
          <w:bCs w:val="1"/>
          <w:u w:val="single"/>
        </w:rPr>
      </w:pPr>
    </w:p>
    <w:p>
      <w:pPr>
        <w:pStyle w:val="Cuerpo"/>
        <w:spacing w:before="0"/>
      </w:pPr>
      <w:r>
        <w:rPr>
          <w:rtl w:val="0"/>
          <w:lang w:val="es-ES_tradnl"/>
        </w:rPr>
        <w:t xml:space="preserve">4. Zergatik haserretzen da Intsisu?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Por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se enfada Intsisu?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