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CB" w:rsidRPr="008E7E44" w:rsidRDefault="008E7E44">
      <w:pPr>
        <w:rPr>
          <w:sz w:val="32"/>
          <w:szCs w:val="32"/>
        </w:rPr>
      </w:pPr>
      <w:r w:rsidRPr="008E7E44">
        <w:rPr>
          <w:sz w:val="32"/>
          <w:szCs w:val="32"/>
        </w:rPr>
        <w:t>TAREA DE SOCIALES 7 DE ABRIL</w:t>
      </w:r>
    </w:p>
    <w:p w:rsidR="008E7E44" w:rsidRPr="008E7E44" w:rsidRDefault="008E7E44" w:rsidP="008E7E44">
      <w:pPr>
        <w:rPr>
          <w:b/>
          <w:sz w:val="32"/>
          <w:szCs w:val="32"/>
        </w:rPr>
      </w:pPr>
      <w:r w:rsidRPr="008E7E44">
        <w:rPr>
          <w:b/>
          <w:sz w:val="32"/>
          <w:szCs w:val="32"/>
        </w:rPr>
        <w:t>SOLUCIONES</w:t>
      </w:r>
    </w:p>
    <w:p w:rsidR="008E7E44" w:rsidRDefault="008E7E44" w:rsidP="008E7E44">
      <w:pPr>
        <w:pStyle w:val="Prrafodelista"/>
        <w:numPr>
          <w:ilvl w:val="0"/>
          <w:numId w:val="2"/>
        </w:numPr>
        <w:rPr>
          <w:sz w:val="32"/>
          <w:szCs w:val="32"/>
        </w:rPr>
      </w:pPr>
      <w:r w:rsidRPr="00840C1F">
        <w:rPr>
          <w:sz w:val="32"/>
          <w:szCs w:val="32"/>
        </w:rPr>
        <w:t>Página 151:</w:t>
      </w:r>
    </w:p>
    <w:p w:rsidR="008E7E44" w:rsidRDefault="006A5600" w:rsidP="008E7E44">
      <w:pPr>
        <w:pStyle w:val="Prrafodelista"/>
        <w:numPr>
          <w:ilvl w:val="0"/>
          <w:numId w:val="4"/>
        </w:numPr>
        <w:rPr>
          <w:color w:val="FF0000"/>
          <w:sz w:val="32"/>
          <w:szCs w:val="32"/>
        </w:rPr>
      </w:pPr>
      <w:r>
        <w:rPr>
          <w:color w:val="FF0000"/>
          <w:sz w:val="32"/>
          <w:szCs w:val="32"/>
        </w:rPr>
        <w:t>Los tres tipos de derechos que establece la Constitución a todos los españoles y españolas son:</w:t>
      </w:r>
    </w:p>
    <w:p w:rsidR="006A5600" w:rsidRDefault="006A5600" w:rsidP="006A5600">
      <w:pPr>
        <w:pStyle w:val="Prrafodelista"/>
        <w:numPr>
          <w:ilvl w:val="0"/>
          <w:numId w:val="6"/>
        </w:numPr>
        <w:rPr>
          <w:color w:val="FF0000"/>
          <w:sz w:val="32"/>
          <w:szCs w:val="32"/>
        </w:rPr>
      </w:pPr>
      <w:r>
        <w:rPr>
          <w:color w:val="FF0000"/>
          <w:sz w:val="32"/>
          <w:szCs w:val="32"/>
        </w:rPr>
        <w:t>Individuales: limitan el poder del Estado y garantizan la libertad en el ámbito privado.</w:t>
      </w:r>
    </w:p>
    <w:p w:rsidR="006A5600" w:rsidRDefault="006A5600" w:rsidP="006A5600">
      <w:pPr>
        <w:pStyle w:val="Prrafodelista"/>
        <w:numPr>
          <w:ilvl w:val="0"/>
          <w:numId w:val="6"/>
        </w:numPr>
        <w:rPr>
          <w:color w:val="FF0000"/>
          <w:sz w:val="32"/>
          <w:szCs w:val="32"/>
        </w:rPr>
      </w:pPr>
      <w:r>
        <w:rPr>
          <w:color w:val="FF0000"/>
          <w:sz w:val="32"/>
          <w:szCs w:val="32"/>
        </w:rPr>
        <w:t>Colectivos: garantizan las actuaciones colectivas de los ciudadanos, actuando en grupo.</w:t>
      </w:r>
    </w:p>
    <w:p w:rsidR="006A5600" w:rsidRDefault="006A5600" w:rsidP="006A5600">
      <w:pPr>
        <w:pStyle w:val="Prrafodelista"/>
        <w:numPr>
          <w:ilvl w:val="0"/>
          <w:numId w:val="6"/>
        </w:numPr>
        <w:rPr>
          <w:color w:val="FF0000"/>
          <w:sz w:val="32"/>
          <w:szCs w:val="32"/>
        </w:rPr>
      </w:pPr>
      <w:r>
        <w:rPr>
          <w:color w:val="FF0000"/>
          <w:sz w:val="32"/>
          <w:szCs w:val="32"/>
        </w:rPr>
        <w:t>Sociales: obligan al Estado a intervenir para garantizar a los ciudadanos unas condiciones de vida dignas.</w:t>
      </w:r>
    </w:p>
    <w:p w:rsidR="006A5600" w:rsidRDefault="006A5600" w:rsidP="006A5600">
      <w:pPr>
        <w:pStyle w:val="Prrafodelista"/>
        <w:numPr>
          <w:ilvl w:val="0"/>
          <w:numId w:val="4"/>
        </w:numPr>
        <w:rPr>
          <w:color w:val="FF0000"/>
          <w:sz w:val="32"/>
          <w:szCs w:val="32"/>
        </w:rPr>
      </w:pPr>
      <w:r>
        <w:rPr>
          <w:color w:val="FF0000"/>
          <w:sz w:val="32"/>
          <w:szCs w:val="32"/>
        </w:rPr>
        <w:t>Respuesta personal. A modo de ejemplo:</w:t>
      </w:r>
    </w:p>
    <w:p w:rsidR="006A5600" w:rsidRDefault="006A5600" w:rsidP="006A5600">
      <w:pPr>
        <w:pStyle w:val="Prrafodelista"/>
        <w:ind w:left="1080"/>
        <w:rPr>
          <w:color w:val="FF0000"/>
          <w:sz w:val="32"/>
          <w:szCs w:val="32"/>
        </w:rPr>
      </w:pPr>
      <w:r w:rsidRPr="006A5600">
        <w:rPr>
          <w:i/>
          <w:color w:val="FF0000"/>
          <w:sz w:val="32"/>
          <w:szCs w:val="32"/>
          <w:u w:val="single"/>
        </w:rPr>
        <w:t>Individuales</w:t>
      </w:r>
      <w:r>
        <w:rPr>
          <w:color w:val="FF0000"/>
          <w:sz w:val="32"/>
          <w:szCs w:val="32"/>
        </w:rPr>
        <w:t>:</w:t>
      </w:r>
    </w:p>
    <w:p w:rsidR="006A5600" w:rsidRDefault="006A5600" w:rsidP="006A5600">
      <w:pPr>
        <w:pStyle w:val="Prrafodelista"/>
        <w:ind w:left="1080"/>
        <w:rPr>
          <w:color w:val="FF0000"/>
          <w:sz w:val="32"/>
          <w:szCs w:val="32"/>
        </w:rPr>
      </w:pPr>
    </w:p>
    <w:p w:rsidR="006A5600" w:rsidRDefault="006A5600" w:rsidP="006A5600">
      <w:pPr>
        <w:pStyle w:val="Prrafodelista"/>
        <w:numPr>
          <w:ilvl w:val="0"/>
          <w:numId w:val="7"/>
        </w:numPr>
        <w:rPr>
          <w:color w:val="FF0000"/>
          <w:sz w:val="32"/>
          <w:szCs w:val="32"/>
        </w:rPr>
      </w:pPr>
      <w:r>
        <w:rPr>
          <w:color w:val="FF0000"/>
          <w:sz w:val="32"/>
          <w:szCs w:val="32"/>
        </w:rPr>
        <w:t xml:space="preserve">Derecho a la vida y la prohibición de la pena de muerte. </w:t>
      </w:r>
      <w:proofErr w:type="spellStart"/>
      <w:r>
        <w:rPr>
          <w:color w:val="FF0000"/>
          <w:sz w:val="32"/>
          <w:szCs w:val="32"/>
        </w:rPr>
        <w:t>Dercho</w:t>
      </w:r>
      <w:proofErr w:type="spellEnd"/>
      <w:r>
        <w:rPr>
          <w:color w:val="FF0000"/>
          <w:sz w:val="32"/>
          <w:szCs w:val="32"/>
        </w:rPr>
        <w:t xml:space="preserve"> a la integridad física y moral, y por tanto, prohibición a la tortura.</w:t>
      </w:r>
    </w:p>
    <w:p w:rsidR="006A5600" w:rsidRDefault="006A5600" w:rsidP="006A5600">
      <w:pPr>
        <w:rPr>
          <w:color w:val="FF0000"/>
          <w:sz w:val="32"/>
          <w:szCs w:val="32"/>
        </w:rPr>
      </w:pPr>
      <w:r>
        <w:rPr>
          <w:color w:val="FF0000"/>
          <w:sz w:val="32"/>
          <w:szCs w:val="32"/>
        </w:rPr>
        <w:t>Es un derecho básico y sin duda el más importante. Sin él el resto de los derechos carecen de sentido.</w:t>
      </w:r>
    </w:p>
    <w:p w:rsidR="006A5600" w:rsidRDefault="006A5600" w:rsidP="006A5600">
      <w:pPr>
        <w:rPr>
          <w:color w:val="FF0000"/>
          <w:sz w:val="32"/>
          <w:szCs w:val="32"/>
        </w:rPr>
      </w:pPr>
    </w:p>
    <w:p w:rsidR="006A5600" w:rsidRDefault="006A5600" w:rsidP="006A5600">
      <w:pPr>
        <w:rPr>
          <w:i/>
          <w:color w:val="FF0000"/>
          <w:sz w:val="32"/>
          <w:szCs w:val="32"/>
          <w:u w:val="single"/>
        </w:rPr>
      </w:pPr>
      <w:r w:rsidRPr="006A5600">
        <w:rPr>
          <w:i/>
          <w:color w:val="FF0000"/>
          <w:sz w:val="32"/>
          <w:szCs w:val="32"/>
          <w:u w:val="single"/>
        </w:rPr>
        <w:t>Colectivos</w:t>
      </w:r>
      <w:r>
        <w:rPr>
          <w:i/>
          <w:color w:val="FF0000"/>
          <w:sz w:val="32"/>
          <w:szCs w:val="32"/>
          <w:u w:val="single"/>
        </w:rPr>
        <w:t>:</w:t>
      </w:r>
    </w:p>
    <w:p w:rsidR="006A5600" w:rsidRDefault="006A5600" w:rsidP="006A5600">
      <w:pPr>
        <w:pStyle w:val="Prrafodelista"/>
        <w:numPr>
          <w:ilvl w:val="0"/>
          <w:numId w:val="8"/>
        </w:numPr>
        <w:rPr>
          <w:color w:val="FF0000"/>
          <w:sz w:val="32"/>
          <w:szCs w:val="32"/>
        </w:rPr>
      </w:pPr>
      <w:r>
        <w:rPr>
          <w:color w:val="FF0000"/>
          <w:sz w:val="32"/>
          <w:szCs w:val="32"/>
        </w:rPr>
        <w:t>Derecho a manifestarse públicamente</w:t>
      </w:r>
    </w:p>
    <w:p w:rsidR="006A5600" w:rsidRDefault="001B2420" w:rsidP="006A5600">
      <w:pPr>
        <w:rPr>
          <w:color w:val="FF0000"/>
          <w:sz w:val="32"/>
          <w:szCs w:val="32"/>
        </w:rPr>
      </w:pPr>
      <w:r>
        <w:rPr>
          <w:color w:val="FF0000"/>
          <w:sz w:val="32"/>
          <w:szCs w:val="32"/>
        </w:rPr>
        <w:t>El derecho a manifestarse, es una forma de participación democrática y está en relación directa con la libertad de expresión, un pilar fundamental en un sistema democrático.</w:t>
      </w:r>
    </w:p>
    <w:p w:rsidR="001B2420" w:rsidRDefault="001B2420" w:rsidP="006A5600">
      <w:pPr>
        <w:rPr>
          <w:color w:val="FF0000"/>
          <w:sz w:val="32"/>
          <w:szCs w:val="32"/>
        </w:rPr>
      </w:pPr>
    </w:p>
    <w:p w:rsidR="002D499E" w:rsidRDefault="002D499E" w:rsidP="006A5600">
      <w:pPr>
        <w:rPr>
          <w:color w:val="FF0000"/>
          <w:sz w:val="32"/>
          <w:szCs w:val="32"/>
        </w:rPr>
      </w:pPr>
    </w:p>
    <w:p w:rsidR="002D499E" w:rsidRDefault="002D499E" w:rsidP="006A5600">
      <w:pPr>
        <w:rPr>
          <w:color w:val="FF0000"/>
          <w:sz w:val="32"/>
          <w:szCs w:val="32"/>
        </w:rPr>
      </w:pPr>
    </w:p>
    <w:p w:rsidR="001B2420" w:rsidRPr="002D499E" w:rsidRDefault="001B2420" w:rsidP="006A5600">
      <w:pPr>
        <w:rPr>
          <w:i/>
          <w:color w:val="FF0000"/>
          <w:sz w:val="32"/>
          <w:szCs w:val="32"/>
          <w:u w:val="single"/>
        </w:rPr>
      </w:pPr>
      <w:r w:rsidRPr="002D499E">
        <w:rPr>
          <w:i/>
          <w:color w:val="FF0000"/>
          <w:sz w:val="32"/>
          <w:szCs w:val="32"/>
          <w:u w:val="single"/>
        </w:rPr>
        <w:lastRenderedPageBreak/>
        <w:t>Sociales</w:t>
      </w:r>
      <w:r w:rsidR="002D499E" w:rsidRPr="002D499E">
        <w:rPr>
          <w:i/>
          <w:color w:val="FF0000"/>
          <w:sz w:val="32"/>
          <w:szCs w:val="32"/>
          <w:u w:val="single"/>
        </w:rPr>
        <w:t>:</w:t>
      </w:r>
      <w:r w:rsidR="002D499E" w:rsidRPr="002D499E">
        <w:rPr>
          <w:i/>
          <w:color w:val="FF0000"/>
          <w:sz w:val="32"/>
          <w:szCs w:val="32"/>
          <w:u w:val="single"/>
        </w:rPr>
        <w:br/>
      </w:r>
    </w:p>
    <w:p w:rsidR="002D499E" w:rsidRDefault="002D499E" w:rsidP="002D499E">
      <w:pPr>
        <w:pStyle w:val="Prrafodelista"/>
        <w:numPr>
          <w:ilvl w:val="0"/>
          <w:numId w:val="9"/>
        </w:numPr>
        <w:rPr>
          <w:color w:val="FF0000"/>
          <w:sz w:val="32"/>
          <w:szCs w:val="32"/>
        </w:rPr>
      </w:pPr>
      <w:r>
        <w:rPr>
          <w:color w:val="FF0000"/>
          <w:sz w:val="32"/>
          <w:szCs w:val="32"/>
        </w:rPr>
        <w:t>Derecho a una vivienda digna</w:t>
      </w:r>
    </w:p>
    <w:p w:rsidR="002D499E" w:rsidRPr="002D499E" w:rsidRDefault="002D499E" w:rsidP="002D499E">
      <w:pPr>
        <w:rPr>
          <w:color w:val="FF0000"/>
          <w:sz w:val="32"/>
          <w:szCs w:val="32"/>
        </w:rPr>
      </w:pPr>
      <w:r>
        <w:rPr>
          <w:color w:val="FF0000"/>
          <w:sz w:val="32"/>
          <w:szCs w:val="32"/>
        </w:rPr>
        <w:t>Una vivienda es esencial para poder vivir con dignidad</w:t>
      </w:r>
    </w:p>
    <w:p w:rsidR="002D499E" w:rsidRPr="002D499E" w:rsidRDefault="002D499E" w:rsidP="002D499E">
      <w:pPr>
        <w:ind w:left="360"/>
        <w:rPr>
          <w:color w:val="FF0000"/>
          <w:sz w:val="32"/>
          <w:szCs w:val="32"/>
        </w:rPr>
      </w:pPr>
    </w:p>
    <w:p w:rsidR="006A5600" w:rsidRDefault="002D499E" w:rsidP="002D499E">
      <w:pPr>
        <w:pStyle w:val="Prrafodelista"/>
        <w:numPr>
          <w:ilvl w:val="0"/>
          <w:numId w:val="10"/>
        </w:numPr>
        <w:rPr>
          <w:color w:val="FF0000"/>
          <w:sz w:val="32"/>
          <w:szCs w:val="32"/>
        </w:rPr>
      </w:pPr>
      <w:r>
        <w:rPr>
          <w:color w:val="FF0000"/>
          <w:sz w:val="32"/>
          <w:szCs w:val="32"/>
        </w:rPr>
        <w:t>Los deberes son los siguientes:</w:t>
      </w:r>
    </w:p>
    <w:p w:rsidR="002D499E" w:rsidRDefault="002D499E" w:rsidP="002D499E">
      <w:pPr>
        <w:pStyle w:val="Prrafodelista"/>
        <w:numPr>
          <w:ilvl w:val="0"/>
          <w:numId w:val="11"/>
        </w:numPr>
        <w:rPr>
          <w:color w:val="FF0000"/>
          <w:sz w:val="32"/>
          <w:szCs w:val="32"/>
        </w:rPr>
      </w:pPr>
      <w:r>
        <w:rPr>
          <w:color w:val="FF0000"/>
          <w:sz w:val="32"/>
          <w:szCs w:val="32"/>
        </w:rPr>
        <w:t>Pagar impuestos ( para contribuir a los gastos públicos)</w:t>
      </w:r>
    </w:p>
    <w:p w:rsidR="002D499E" w:rsidRDefault="002D499E" w:rsidP="002D499E">
      <w:pPr>
        <w:pStyle w:val="Prrafodelista"/>
        <w:numPr>
          <w:ilvl w:val="0"/>
          <w:numId w:val="11"/>
        </w:numPr>
        <w:rPr>
          <w:color w:val="FF0000"/>
          <w:sz w:val="32"/>
          <w:szCs w:val="32"/>
        </w:rPr>
      </w:pPr>
      <w:r>
        <w:rPr>
          <w:color w:val="FF0000"/>
          <w:sz w:val="32"/>
          <w:szCs w:val="32"/>
        </w:rPr>
        <w:t>Deber y derecho de trabajar</w:t>
      </w:r>
    </w:p>
    <w:p w:rsidR="002D499E" w:rsidRDefault="002D499E" w:rsidP="002D499E">
      <w:pPr>
        <w:pStyle w:val="Prrafodelista"/>
        <w:numPr>
          <w:ilvl w:val="0"/>
          <w:numId w:val="11"/>
        </w:numPr>
        <w:rPr>
          <w:color w:val="FF0000"/>
          <w:sz w:val="32"/>
          <w:szCs w:val="32"/>
        </w:rPr>
      </w:pPr>
      <w:r>
        <w:rPr>
          <w:color w:val="FF0000"/>
          <w:sz w:val="32"/>
          <w:szCs w:val="32"/>
        </w:rPr>
        <w:t>Deber y derecho a defender España</w:t>
      </w:r>
    </w:p>
    <w:p w:rsidR="002D499E" w:rsidRDefault="002D499E" w:rsidP="002D499E">
      <w:pPr>
        <w:pStyle w:val="Prrafodelista"/>
        <w:numPr>
          <w:ilvl w:val="0"/>
          <w:numId w:val="11"/>
        </w:numPr>
        <w:rPr>
          <w:color w:val="FF0000"/>
          <w:sz w:val="32"/>
          <w:szCs w:val="32"/>
        </w:rPr>
      </w:pPr>
      <w:r>
        <w:rPr>
          <w:color w:val="FF0000"/>
          <w:sz w:val="32"/>
          <w:szCs w:val="32"/>
        </w:rPr>
        <w:t xml:space="preserve">Derecho a un medioambiente adecuado y </w:t>
      </w:r>
      <w:proofErr w:type="spellStart"/>
      <w:r>
        <w:rPr>
          <w:color w:val="FF0000"/>
          <w:sz w:val="32"/>
          <w:szCs w:val="32"/>
        </w:rPr>
        <w:t>dber</w:t>
      </w:r>
      <w:proofErr w:type="spellEnd"/>
      <w:r>
        <w:rPr>
          <w:color w:val="FF0000"/>
          <w:sz w:val="32"/>
          <w:szCs w:val="32"/>
        </w:rPr>
        <w:t xml:space="preserve"> de protegerlo.</w:t>
      </w:r>
    </w:p>
    <w:p w:rsidR="002D499E" w:rsidRDefault="002D499E" w:rsidP="002D499E">
      <w:pPr>
        <w:pStyle w:val="Prrafodelista"/>
        <w:rPr>
          <w:color w:val="FF0000"/>
          <w:sz w:val="32"/>
          <w:szCs w:val="32"/>
        </w:rPr>
      </w:pPr>
    </w:p>
    <w:p w:rsidR="002D499E" w:rsidRPr="002D499E" w:rsidRDefault="002D499E" w:rsidP="002D499E">
      <w:pPr>
        <w:pStyle w:val="Prrafodelista"/>
        <w:rPr>
          <w:color w:val="FF0000"/>
          <w:sz w:val="32"/>
          <w:szCs w:val="32"/>
        </w:rPr>
      </w:pPr>
      <w:r>
        <w:rPr>
          <w:color w:val="FF0000"/>
          <w:sz w:val="32"/>
          <w:szCs w:val="32"/>
        </w:rPr>
        <w:t>Respuesta personal</w:t>
      </w:r>
    </w:p>
    <w:p w:rsidR="008E7E44" w:rsidRPr="002D499E" w:rsidRDefault="008E7E44" w:rsidP="002D499E">
      <w:pPr>
        <w:rPr>
          <w:sz w:val="32"/>
          <w:szCs w:val="32"/>
        </w:rPr>
      </w:pPr>
    </w:p>
    <w:p w:rsidR="008E7E44" w:rsidRPr="00840C1F" w:rsidRDefault="008E7E44" w:rsidP="008E7E44">
      <w:pPr>
        <w:pStyle w:val="Prrafodelista"/>
        <w:numPr>
          <w:ilvl w:val="0"/>
          <w:numId w:val="2"/>
        </w:numPr>
        <w:tabs>
          <w:tab w:val="left" w:pos="3135"/>
        </w:tabs>
        <w:rPr>
          <w:sz w:val="32"/>
          <w:szCs w:val="32"/>
        </w:rPr>
      </w:pPr>
      <w:r w:rsidRPr="00840C1F">
        <w:rPr>
          <w:sz w:val="32"/>
          <w:szCs w:val="32"/>
        </w:rPr>
        <w:t>Página 152 :</w:t>
      </w:r>
      <w:r w:rsidRPr="00840C1F">
        <w:rPr>
          <w:sz w:val="32"/>
          <w:szCs w:val="32"/>
        </w:rPr>
        <w:tab/>
      </w:r>
    </w:p>
    <w:p w:rsidR="008E7E44" w:rsidRDefault="008E7E44" w:rsidP="008E7E44">
      <w:pPr>
        <w:pStyle w:val="Prrafodelista"/>
        <w:numPr>
          <w:ilvl w:val="0"/>
          <w:numId w:val="1"/>
        </w:numPr>
        <w:tabs>
          <w:tab w:val="left" w:pos="3135"/>
        </w:tabs>
        <w:rPr>
          <w:sz w:val="32"/>
          <w:szCs w:val="32"/>
        </w:rPr>
      </w:pPr>
      <w:r>
        <w:rPr>
          <w:sz w:val="32"/>
          <w:szCs w:val="32"/>
        </w:rPr>
        <w:t xml:space="preserve">Las instituciones del Estado se organizan según la división de poderes. ¿Cuáles son estos poderes? </w:t>
      </w:r>
    </w:p>
    <w:p w:rsidR="002D499E" w:rsidRDefault="002D499E" w:rsidP="002D499E">
      <w:pPr>
        <w:tabs>
          <w:tab w:val="left" w:pos="3135"/>
        </w:tabs>
        <w:rPr>
          <w:color w:val="FF0000"/>
          <w:sz w:val="32"/>
          <w:szCs w:val="32"/>
        </w:rPr>
      </w:pPr>
      <w:r>
        <w:rPr>
          <w:color w:val="FF0000"/>
          <w:sz w:val="32"/>
          <w:szCs w:val="32"/>
        </w:rPr>
        <w:t xml:space="preserve">La separación de poderes es la distribución de las funciones del Estado en tres ámbitos: </w:t>
      </w:r>
    </w:p>
    <w:p w:rsidR="002D499E" w:rsidRDefault="002D499E" w:rsidP="002D499E">
      <w:pPr>
        <w:tabs>
          <w:tab w:val="left" w:pos="3135"/>
        </w:tabs>
        <w:rPr>
          <w:color w:val="FF0000"/>
          <w:sz w:val="32"/>
          <w:szCs w:val="32"/>
        </w:rPr>
      </w:pPr>
      <w:r>
        <w:rPr>
          <w:color w:val="FF0000"/>
          <w:sz w:val="32"/>
          <w:szCs w:val="32"/>
        </w:rPr>
        <w:t>Poder legislativo</w:t>
      </w:r>
    </w:p>
    <w:p w:rsidR="002D499E" w:rsidRDefault="002D499E" w:rsidP="002D499E">
      <w:pPr>
        <w:tabs>
          <w:tab w:val="left" w:pos="3135"/>
        </w:tabs>
        <w:rPr>
          <w:color w:val="FF0000"/>
          <w:sz w:val="32"/>
          <w:szCs w:val="32"/>
        </w:rPr>
      </w:pPr>
      <w:r>
        <w:rPr>
          <w:color w:val="FF0000"/>
          <w:sz w:val="32"/>
          <w:szCs w:val="32"/>
        </w:rPr>
        <w:t>Poder judicial</w:t>
      </w:r>
    </w:p>
    <w:p w:rsidR="002D499E" w:rsidRPr="002D499E" w:rsidRDefault="002D499E" w:rsidP="002D499E">
      <w:pPr>
        <w:tabs>
          <w:tab w:val="left" w:pos="3135"/>
        </w:tabs>
        <w:rPr>
          <w:color w:val="FF0000"/>
          <w:sz w:val="32"/>
          <w:szCs w:val="32"/>
        </w:rPr>
      </w:pPr>
      <w:r>
        <w:rPr>
          <w:color w:val="FF0000"/>
          <w:sz w:val="32"/>
          <w:szCs w:val="32"/>
        </w:rPr>
        <w:t>Poder ejecutivo</w:t>
      </w:r>
    </w:p>
    <w:p w:rsidR="008E7E44" w:rsidRDefault="008E7E44" w:rsidP="008E7E44">
      <w:pPr>
        <w:pStyle w:val="Prrafodelista"/>
        <w:numPr>
          <w:ilvl w:val="0"/>
          <w:numId w:val="1"/>
        </w:numPr>
        <w:tabs>
          <w:tab w:val="left" w:pos="3135"/>
        </w:tabs>
        <w:rPr>
          <w:sz w:val="32"/>
          <w:szCs w:val="32"/>
        </w:rPr>
      </w:pPr>
      <w:r>
        <w:rPr>
          <w:sz w:val="32"/>
          <w:szCs w:val="32"/>
        </w:rPr>
        <w:t>¿Qué institución ejerce cada uno de los poderes? ¿Cuál es su función?</w:t>
      </w:r>
    </w:p>
    <w:p w:rsidR="002D499E" w:rsidRDefault="002D499E" w:rsidP="002D499E">
      <w:pPr>
        <w:tabs>
          <w:tab w:val="left" w:pos="3135"/>
        </w:tabs>
        <w:rPr>
          <w:color w:val="FF0000"/>
          <w:sz w:val="32"/>
          <w:szCs w:val="32"/>
        </w:rPr>
      </w:pPr>
      <w:r w:rsidRPr="00E366FF">
        <w:rPr>
          <w:color w:val="FF0000"/>
          <w:sz w:val="32"/>
          <w:szCs w:val="32"/>
          <w:u w:val="single"/>
        </w:rPr>
        <w:t>Poder legislativo</w:t>
      </w:r>
      <w:r>
        <w:rPr>
          <w:color w:val="FF0000"/>
          <w:sz w:val="32"/>
          <w:szCs w:val="32"/>
        </w:rPr>
        <w:t>: lo ejercen las Cortes Generales</w:t>
      </w:r>
      <w:r w:rsidR="00E366FF">
        <w:rPr>
          <w:color w:val="FF0000"/>
          <w:sz w:val="32"/>
          <w:szCs w:val="32"/>
        </w:rPr>
        <w:t>. Se componen de dos cámaras: el Congreso de los Diputados y el Senado.</w:t>
      </w:r>
    </w:p>
    <w:p w:rsidR="00E366FF" w:rsidRDefault="00E366FF" w:rsidP="002D499E">
      <w:pPr>
        <w:tabs>
          <w:tab w:val="left" w:pos="3135"/>
        </w:tabs>
        <w:rPr>
          <w:color w:val="FF0000"/>
          <w:sz w:val="32"/>
          <w:szCs w:val="32"/>
        </w:rPr>
      </w:pPr>
      <w:r>
        <w:rPr>
          <w:color w:val="FF0000"/>
          <w:sz w:val="32"/>
          <w:szCs w:val="32"/>
        </w:rPr>
        <w:t>Sus funciones son las de elaborar y aprobar las leyes.</w:t>
      </w:r>
    </w:p>
    <w:p w:rsidR="00E366FF" w:rsidRDefault="00E366FF" w:rsidP="002D499E">
      <w:pPr>
        <w:tabs>
          <w:tab w:val="left" w:pos="3135"/>
        </w:tabs>
        <w:rPr>
          <w:color w:val="FF0000"/>
          <w:sz w:val="32"/>
          <w:szCs w:val="32"/>
        </w:rPr>
      </w:pPr>
      <w:r w:rsidRPr="00E366FF">
        <w:rPr>
          <w:color w:val="FF0000"/>
          <w:sz w:val="32"/>
          <w:szCs w:val="32"/>
          <w:u w:val="single"/>
        </w:rPr>
        <w:lastRenderedPageBreak/>
        <w:t>Poder ejecutivo</w:t>
      </w:r>
      <w:r>
        <w:rPr>
          <w:color w:val="FF0000"/>
          <w:sz w:val="32"/>
          <w:szCs w:val="32"/>
        </w:rPr>
        <w:t>: lo ejerce el Gobierno, que está formado por el Presidente y los ministros.</w:t>
      </w:r>
    </w:p>
    <w:p w:rsidR="00E366FF" w:rsidRDefault="00E366FF" w:rsidP="002D499E">
      <w:pPr>
        <w:tabs>
          <w:tab w:val="left" w:pos="3135"/>
        </w:tabs>
        <w:rPr>
          <w:color w:val="FF0000"/>
          <w:sz w:val="32"/>
          <w:szCs w:val="32"/>
        </w:rPr>
      </w:pPr>
      <w:r>
        <w:rPr>
          <w:color w:val="FF0000"/>
          <w:sz w:val="32"/>
          <w:szCs w:val="32"/>
        </w:rPr>
        <w:t>Sus funciones son gobernar y hacer cumplir las leyes.</w:t>
      </w:r>
    </w:p>
    <w:p w:rsidR="00E366FF" w:rsidRDefault="00E366FF" w:rsidP="002D499E">
      <w:pPr>
        <w:tabs>
          <w:tab w:val="left" w:pos="3135"/>
        </w:tabs>
        <w:rPr>
          <w:color w:val="FF0000"/>
          <w:sz w:val="32"/>
          <w:szCs w:val="32"/>
        </w:rPr>
      </w:pPr>
    </w:p>
    <w:p w:rsidR="00E366FF" w:rsidRDefault="00E366FF" w:rsidP="002D499E">
      <w:pPr>
        <w:tabs>
          <w:tab w:val="left" w:pos="3135"/>
        </w:tabs>
        <w:rPr>
          <w:color w:val="FF0000"/>
          <w:sz w:val="32"/>
          <w:szCs w:val="32"/>
        </w:rPr>
      </w:pPr>
      <w:r w:rsidRPr="00E366FF">
        <w:rPr>
          <w:color w:val="FF0000"/>
          <w:sz w:val="32"/>
          <w:szCs w:val="32"/>
          <w:u w:val="single"/>
        </w:rPr>
        <w:t>Poder judicial</w:t>
      </w:r>
      <w:r>
        <w:rPr>
          <w:color w:val="FF0000"/>
          <w:sz w:val="32"/>
          <w:szCs w:val="32"/>
        </w:rPr>
        <w:t>: formado por los jueces, magistrado y fiscales</w:t>
      </w:r>
      <w:r w:rsidR="00E11CE4">
        <w:rPr>
          <w:color w:val="FF0000"/>
          <w:sz w:val="32"/>
          <w:szCs w:val="32"/>
        </w:rPr>
        <w:t>. Todos ellos dependen del Consejo del Poder Judicial.</w:t>
      </w:r>
    </w:p>
    <w:p w:rsidR="00E11CE4" w:rsidRPr="002D499E" w:rsidRDefault="00E11CE4" w:rsidP="002D499E">
      <w:pPr>
        <w:tabs>
          <w:tab w:val="left" w:pos="3135"/>
        </w:tabs>
        <w:rPr>
          <w:color w:val="FF0000"/>
          <w:sz w:val="32"/>
          <w:szCs w:val="32"/>
        </w:rPr>
      </w:pPr>
      <w:r>
        <w:rPr>
          <w:color w:val="FF0000"/>
          <w:sz w:val="32"/>
          <w:szCs w:val="32"/>
        </w:rPr>
        <w:t>Sus funciones son que las leyes se cumplan y castigar a los que no lo hacen</w:t>
      </w:r>
    </w:p>
    <w:p w:rsidR="008E7E44" w:rsidRDefault="008E7E44" w:rsidP="008E7E44">
      <w:pPr>
        <w:pStyle w:val="Prrafodelista"/>
        <w:numPr>
          <w:ilvl w:val="0"/>
          <w:numId w:val="1"/>
        </w:numPr>
        <w:tabs>
          <w:tab w:val="left" w:pos="3135"/>
        </w:tabs>
        <w:rPr>
          <w:sz w:val="32"/>
          <w:szCs w:val="32"/>
        </w:rPr>
      </w:pPr>
      <w:r>
        <w:rPr>
          <w:sz w:val="32"/>
          <w:szCs w:val="32"/>
        </w:rPr>
        <w:t>¿Cuál es el papel de la corona? ¿y el del Tribunal Constitucional?</w:t>
      </w:r>
    </w:p>
    <w:p w:rsidR="00E11CE4" w:rsidRDefault="00E11CE4" w:rsidP="00E11CE4">
      <w:pPr>
        <w:tabs>
          <w:tab w:val="left" w:pos="3135"/>
        </w:tabs>
        <w:rPr>
          <w:color w:val="FF0000"/>
          <w:sz w:val="32"/>
          <w:szCs w:val="32"/>
        </w:rPr>
      </w:pPr>
      <w:r>
        <w:rPr>
          <w:color w:val="FF0000"/>
          <w:sz w:val="32"/>
          <w:szCs w:val="32"/>
        </w:rPr>
        <w:t>La corona tiene como papel fundamental representar a España y ayudar a los otros poderes.</w:t>
      </w:r>
    </w:p>
    <w:p w:rsidR="00E11CE4" w:rsidRDefault="00E11CE4" w:rsidP="00E11CE4">
      <w:pPr>
        <w:tabs>
          <w:tab w:val="left" w:pos="3135"/>
        </w:tabs>
        <w:rPr>
          <w:color w:val="FF0000"/>
          <w:sz w:val="32"/>
          <w:szCs w:val="32"/>
        </w:rPr>
      </w:pPr>
      <w:r>
        <w:rPr>
          <w:color w:val="FF0000"/>
          <w:sz w:val="32"/>
          <w:szCs w:val="32"/>
        </w:rPr>
        <w:t xml:space="preserve">El Rey es el Jefe del Estado, su cargo es hereditario y </w:t>
      </w:r>
      <w:bookmarkStart w:id="0" w:name="_GoBack"/>
      <w:bookmarkEnd w:id="0"/>
      <w:r w:rsidR="00C43EEA">
        <w:rPr>
          <w:color w:val="FF0000"/>
          <w:sz w:val="32"/>
          <w:szCs w:val="32"/>
        </w:rPr>
        <w:t>vitalicio (</w:t>
      </w:r>
      <w:r w:rsidR="00034E4A">
        <w:rPr>
          <w:color w:val="FF0000"/>
          <w:sz w:val="32"/>
          <w:szCs w:val="32"/>
        </w:rPr>
        <w:t>para toda la vida).</w:t>
      </w:r>
    </w:p>
    <w:p w:rsidR="00034E4A" w:rsidRDefault="00034E4A" w:rsidP="00034E4A">
      <w:pPr>
        <w:pStyle w:val="Prrafodelista"/>
        <w:tabs>
          <w:tab w:val="left" w:pos="3135"/>
        </w:tabs>
        <w:ind w:left="1080"/>
        <w:rPr>
          <w:color w:val="FF0000"/>
          <w:sz w:val="32"/>
          <w:szCs w:val="32"/>
          <w:vertAlign w:val="superscript"/>
        </w:rPr>
      </w:pPr>
      <w:r>
        <w:rPr>
          <w:color w:val="FF0000"/>
          <w:sz w:val="32"/>
          <w:szCs w:val="32"/>
          <w:vertAlign w:val="superscript"/>
        </w:rPr>
        <w:t xml:space="preserve"> </w:t>
      </w: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r>
        <w:rPr>
          <w:color w:val="FF0000"/>
          <w:sz w:val="32"/>
          <w:szCs w:val="32"/>
          <w:vertAlign w:val="superscript"/>
        </w:rPr>
        <w:t>*</w:t>
      </w:r>
      <w:r>
        <w:rPr>
          <w:color w:val="FF0000"/>
          <w:sz w:val="32"/>
          <w:szCs w:val="32"/>
          <w:vertAlign w:val="superscript"/>
        </w:rPr>
        <w:t>el rey reina, pero no gobierna. Es el jefe del Estado ya que vivimos en una monarquía parlamentaria, por lo tanto reina. Pero no está en sus funciones el poder ejecutivo, por lo tanto no gobierna.</w:t>
      </w:r>
    </w:p>
    <w:p w:rsidR="00034E4A" w:rsidRDefault="00034E4A" w:rsidP="00E11CE4">
      <w:pPr>
        <w:tabs>
          <w:tab w:val="left" w:pos="3135"/>
        </w:tabs>
        <w:rPr>
          <w:color w:val="FF0000"/>
          <w:sz w:val="32"/>
          <w:szCs w:val="32"/>
        </w:rPr>
      </w:pPr>
    </w:p>
    <w:p w:rsidR="00034E4A" w:rsidRDefault="00034E4A" w:rsidP="00E11CE4">
      <w:pPr>
        <w:tabs>
          <w:tab w:val="left" w:pos="3135"/>
        </w:tabs>
        <w:rPr>
          <w:color w:val="FF0000"/>
          <w:sz w:val="32"/>
          <w:szCs w:val="32"/>
        </w:rPr>
      </w:pPr>
      <w:r>
        <w:rPr>
          <w:color w:val="FF0000"/>
          <w:sz w:val="32"/>
          <w:szCs w:val="32"/>
        </w:rPr>
        <w:t>El Tribunal Constitucional es el encargado de garantizar que todos los poderes públicos respeten la Constitución.</w:t>
      </w: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p>
    <w:p w:rsidR="00034E4A" w:rsidRDefault="00034E4A" w:rsidP="00034E4A">
      <w:pPr>
        <w:pStyle w:val="Prrafodelista"/>
        <w:tabs>
          <w:tab w:val="left" w:pos="3135"/>
        </w:tabs>
        <w:ind w:left="1080"/>
        <w:rPr>
          <w:color w:val="FF0000"/>
          <w:sz w:val="32"/>
          <w:szCs w:val="32"/>
          <w:vertAlign w:val="superscript"/>
        </w:rPr>
      </w:pPr>
    </w:p>
    <w:p w:rsidR="00034E4A" w:rsidRPr="00E11CE4" w:rsidRDefault="00034E4A" w:rsidP="00034E4A">
      <w:pPr>
        <w:pStyle w:val="Prrafodelista"/>
        <w:tabs>
          <w:tab w:val="left" w:pos="3135"/>
        </w:tabs>
        <w:ind w:left="1080"/>
        <w:rPr>
          <w:color w:val="FF0000"/>
          <w:sz w:val="32"/>
          <w:szCs w:val="32"/>
          <w:vertAlign w:val="superscript"/>
        </w:rPr>
      </w:pPr>
    </w:p>
    <w:p w:rsidR="00034E4A" w:rsidRDefault="008E7E44" w:rsidP="008E7E44">
      <w:pPr>
        <w:pStyle w:val="Prrafodelista"/>
        <w:numPr>
          <w:ilvl w:val="0"/>
          <w:numId w:val="3"/>
        </w:numPr>
        <w:tabs>
          <w:tab w:val="left" w:pos="3135"/>
        </w:tabs>
        <w:rPr>
          <w:sz w:val="32"/>
          <w:szCs w:val="32"/>
        </w:rPr>
      </w:pPr>
      <w:r w:rsidRPr="00840C1F">
        <w:rPr>
          <w:sz w:val="32"/>
          <w:szCs w:val="32"/>
        </w:rPr>
        <w:lastRenderedPageBreak/>
        <w:t>Página 153 :</w:t>
      </w:r>
    </w:p>
    <w:p w:rsidR="00034E4A" w:rsidRDefault="00034E4A" w:rsidP="00034E4A">
      <w:pPr>
        <w:pStyle w:val="Prrafodelista"/>
        <w:tabs>
          <w:tab w:val="left" w:pos="3135"/>
        </w:tabs>
        <w:rPr>
          <w:sz w:val="32"/>
          <w:szCs w:val="32"/>
        </w:rPr>
      </w:pPr>
      <w:r>
        <w:rPr>
          <w:sz w:val="32"/>
          <w:szCs w:val="32"/>
        </w:rPr>
        <w:t xml:space="preserve"> </w:t>
      </w:r>
    </w:p>
    <w:p w:rsidR="00034E4A" w:rsidRPr="00C43EEA" w:rsidRDefault="00C43EEA" w:rsidP="00C43EEA">
      <w:pPr>
        <w:tabs>
          <w:tab w:val="left" w:pos="3135"/>
        </w:tabs>
        <w:ind w:left="851"/>
        <w:rPr>
          <w:sz w:val="32"/>
          <w:szCs w:val="32"/>
        </w:rPr>
      </w:pPr>
      <w:r w:rsidRPr="00C43EEA">
        <w:rPr>
          <w:sz w:val="32"/>
          <w:szCs w:val="32"/>
        </w:rPr>
        <w:t>5</w:t>
      </w:r>
      <w:r>
        <w:rPr>
          <w:color w:val="FF0000"/>
          <w:sz w:val="32"/>
          <w:szCs w:val="32"/>
        </w:rPr>
        <w:t>.</w:t>
      </w:r>
      <w:r w:rsidRPr="00C43EEA">
        <w:rPr>
          <w:color w:val="FF0000"/>
          <w:sz w:val="32"/>
          <w:szCs w:val="32"/>
        </w:rPr>
        <w:t xml:space="preserve"> Deben</w:t>
      </w:r>
      <w:r w:rsidR="00034E4A" w:rsidRPr="00C43EEA">
        <w:rPr>
          <w:color w:val="FF0000"/>
          <w:sz w:val="32"/>
          <w:szCs w:val="32"/>
        </w:rPr>
        <w:t xml:space="preserve"> ser libres, es decir, pueden presentarse los candidatos que lo deseen y exponer su programa electoral. Además han de ser periódicas </w:t>
      </w:r>
      <w:proofErr w:type="gramStart"/>
      <w:r w:rsidR="00034E4A" w:rsidRPr="00C43EEA">
        <w:rPr>
          <w:color w:val="FF0000"/>
          <w:sz w:val="32"/>
          <w:szCs w:val="32"/>
        </w:rPr>
        <w:t>( cada</w:t>
      </w:r>
      <w:proofErr w:type="gramEnd"/>
      <w:r w:rsidR="00034E4A" w:rsidRPr="00C43EEA">
        <w:rPr>
          <w:color w:val="FF0000"/>
          <w:sz w:val="32"/>
          <w:szCs w:val="32"/>
        </w:rPr>
        <w:t xml:space="preserve"> 4 o 5 años). Y deben poder votar todos los ciudadanos mayores de 18 años </w:t>
      </w:r>
      <w:r w:rsidRPr="00C43EEA">
        <w:rPr>
          <w:color w:val="FF0000"/>
          <w:sz w:val="32"/>
          <w:szCs w:val="32"/>
        </w:rPr>
        <w:t>(sufragio</w:t>
      </w:r>
      <w:r w:rsidR="00034E4A" w:rsidRPr="00C43EEA">
        <w:rPr>
          <w:color w:val="FF0000"/>
          <w:sz w:val="32"/>
          <w:szCs w:val="32"/>
        </w:rPr>
        <w:t xml:space="preserve"> universal).</w:t>
      </w:r>
    </w:p>
    <w:p w:rsidR="00034E4A" w:rsidRPr="00C43EEA" w:rsidRDefault="00C43EEA" w:rsidP="00C43EEA">
      <w:pPr>
        <w:pStyle w:val="Prrafodelista"/>
        <w:numPr>
          <w:ilvl w:val="0"/>
          <w:numId w:val="12"/>
        </w:numPr>
        <w:tabs>
          <w:tab w:val="left" w:pos="3135"/>
        </w:tabs>
        <w:rPr>
          <w:sz w:val="32"/>
          <w:szCs w:val="32"/>
        </w:rPr>
      </w:pPr>
      <w:r w:rsidRPr="00C43EEA">
        <w:rPr>
          <w:color w:val="FF0000"/>
          <w:sz w:val="32"/>
          <w:szCs w:val="32"/>
        </w:rPr>
        <w:t>El actual presidente es Pero Sánchez</w:t>
      </w:r>
      <w:r>
        <w:rPr>
          <w:color w:val="FF0000"/>
          <w:sz w:val="32"/>
          <w:szCs w:val="32"/>
        </w:rPr>
        <w:t xml:space="preserve"> (PSOE). Fue elegido mediante un sistema de elecciones libre y democrático.</w:t>
      </w:r>
    </w:p>
    <w:p w:rsidR="00C43EEA" w:rsidRPr="00C43EEA" w:rsidRDefault="00C43EEA" w:rsidP="00C43EEA">
      <w:pPr>
        <w:tabs>
          <w:tab w:val="left" w:pos="3135"/>
        </w:tabs>
        <w:rPr>
          <w:sz w:val="32"/>
          <w:szCs w:val="32"/>
        </w:rPr>
      </w:pPr>
    </w:p>
    <w:p w:rsidR="008E7E44" w:rsidRPr="00C43EEA" w:rsidRDefault="008E7E44" w:rsidP="00C43EEA">
      <w:pPr>
        <w:pStyle w:val="Prrafodelista"/>
        <w:numPr>
          <w:ilvl w:val="0"/>
          <w:numId w:val="3"/>
        </w:numPr>
        <w:rPr>
          <w:sz w:val="32"/>
          <w:szCs w:val="32"/>
        </w:rPr>
      </w:pPr>
      <w:r w:rsidRPr="00C43EEA">
        <w:rPr>
          <w:sz w:val="32"/>
          <w:szCs w:val="32"/>
        </w:rPr>
        <w:t>Página 153: Copiáis el esquema del apartado DOC 2 (¿Cómo elegimos a nuestros representantes?)</w:t>
      </w:r>
    </w:p>
    <w:p w:rsidR="008E7E44" w:rsidRDefault="008E7E44" w:rsidP="008E7E44">
      <w:pPr>
        <w:rPr>
          <w:sz w:val="32"/>
          <w:szCs w:val="32"/>
        </w:rPr>
      </w:pPr>
    </w:p>
    <w:p w:rsidR="008E7E44" w:rsidRPr="007D4FE9" w:rsidRDefault="008E7E44" w:rsidP="008E7E44">
      <w:pPr>
        <w:rPr>
          <w:sz w:val="32"/>
          <w:szCs w:val="32"/>
        </w:rPr>
      </w:pPr>
      <w:r>
        <w:rPr>
          <w:sz w:val="32"/>
          <w:szCs w:val="32"/>
        </w:rPr>
        <w:t>ÁNIMO</w:t>
      </w:r>
    </w:p>
    <w:p w:rsidR="00034E4A" w:rsidRDefault="00034E4A" w:rsidP="00034E4A">
      <w:pPr>
        <w:pStyle w:val="Prrafodelista"/>
        <w:tabs>
          <w:tab w:val="left" w:pos="3135"/>
        </w:tabs>
        <w:ind w:left="1080"/>
        <w:rPr>
          <w:color w:val="FF0000"/>
          <w:sz w:val="32"/>
          <w:szCs w:val="32"/>
          <w:vertAlign w:val="superscript"/>
        </w:rPr>
      </w:pPr>
    </w:p>
    <w:p w:rsidR="00034E4A" w:rsidRPr="00034E4A" w:rsidRDefault="00034E4A" w:rsidP="00034E4A">
      <w:pPr>
        <w:pStyle w:val="Prrafodelista"/>
        <w:tabs>
          <w:tab w:val="left" w:pos="3135"/>
        </w:tabs>
        <w:ind w:left="1080"/>
        <w:rPr>
          <w:color w:val="FF0000"/>
          <w:sz w:val="32"/>
          <w:szCs w:val="32"/>
          <w:vertAlign w:val="superscript"/>
        </w:rPr>
      </w:pPr>
      <w:r w:rsidRPr="00034E4A">
        <w:rPr>
          <w:color w:val="FF0000"/>
          <w:sz w:val="32"/>
          <w:szCs w:val="32"/>
          <w:vertAlign w:val="superscript"/>
        </w:rPr>
        <w:t xml:space="preserve">El </w:t>
      </w:r>
      <w:proofErr w:type="spellStart"/>
      <w:r w:rsidRPr="00034E4A">
        <w:rPr>
          <w:color w:val="FF0000"/>
          <w:sz w:val="32"/>
          <w:szCs w:val="32"/>
          <w:vertAlign w:val="superscript"/>
        </w:rPr>
        <w:t>Tibunal</w:t>
      </w:r>
      <w:proofErr w:type="spellEnd"/>
      <w:r w:rsidRPr="00034E4A">
        <w:rPr>
          <w:color w:val="FF0000"/>
          <w:sz w:val="32"/>
          <w:szCs w:val="32"/>
          <w:vertAlign w:val="superscript"/>
        </w:rPr>
        <w:t xml:space="preserve"> </w:t>
      </w:r>
      <w:proofErr w:type="spellStart"/>
      <w:r w:rsidRPr="00034E4A">
        <w:rPr>
          <w:color w:val="FF0000"/>
          <w:sz w:val="32"/>
          <w:szCs w:val="32"/>
          <w:vertAlign w:val="superscript"/>
        </w:rPr>
        <w:t>Constituional</w:t>
      </w:r>
      <w:proofErr w:type="spellEnd"/>
    </w:p>
    <w:p w:rsidR="008E7E44" w:rsidRDefault="008E7E44"/>
    <w:sectPr w:rsidR="008E7E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AE" w:rsidRDefault="007956AE" w:rsidP="002D499E">
      <w:pPr>
        <w:spacing w:after="0" w:line="240" w:lineRule="auto"/>
      </w:pPr>
      <w:r>
        <w:separator/>
      </w:r>
    </w:p>
  </w:endnote>
  <w:endnote w:type="continuationSeparator" w:id="0">
    <w:p w:rsidR="007956AE" w:rsidRDefault="007956AE" w:rsidP="002D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AE" w:rsidRDefault="007956AE" w:rsidP="002D499E">
      <w:pPr>
        <w:spacing w:after="0" w:line="240" w:lineRule="auto"/>
      </w:pPr>
      <w:r>
        <w:separator/>
      </w:r>
    </w:p>
  </w:footnote>
  <w:footnote w:type="continuationSeparator" w:id="0">
    <w:p w:rsidR="007956AE" w:rsidRDefault="007956AE" w:rsidP="002D4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9F"/>
    <w:multiLevelType w:val="hybridMultilevel"/>
    <w:tmpl w:val="FA60E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60C80"/>
    <w:multiLevelType w:val="hybridMultilevel"/>
    <w:tmpl w:val="ED965A86"/>
    <w:lvl w:ilvl="0" w:tplc="35A6A5A8">
      <w:start w:val="4"/>
      <w:numFmt w:val="decimal"/>
      <w:lvlText w:val="%1."/>
      <w:lvlJc w:val="left"/>
      <w:pPr>
        <w:ind w:left="1211"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132C32D1"/>
    <w:multiLevelType w:val="hybridMultilevel"/>
    <w:tmpl w:val="8C6C996E"/>
    <w:lvl w:ilvl="0" w:tplc="F6F848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281A19"/>
    <w:multiLevelType w:val="hybridMultilevel"/>
    <w:tmpl w:val="D160D5EC"/>
    <w:lvl w:ilvl="0" w:tplc="72D4D3F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D421495"/>
    <w:multiLevelType w:val="hybridMultilevel"/>
    <w:tmpl w:val="FA90016E"/>
    <w:lvl w:ilvl="0" w:tplc="F6F8483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3E384C"/>
    <w:multiLevelType w:val="hybridMultilevel"/>
    <w:tmpl w:val="06CC2F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165207B"/>
    <w:multiLevelType w:val="hybridMultilevel"/>
    <w:tmpl w:val="E932A5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685C34"/>
    <w:multiLevelType w:val="hybridMultilevel"/>
    <w:tmpl w:val="C1E86A66"/>
    <w:lvl w:ilvl="0" w:tplc="2140012C">
      <w:start w:val="1"/>
      <w:numFmt w:val="decimal"/>
      <w:lvlText w:val="%1."/>
      <w:lvlJc w:val="left"/>
      <w:pPr>
        <w:ind w:left="1069" w:hanging="360"/>
      </w:pPr>
      <w:rPr>
        <w:rFonts w:hint="default"/>
        <w:b/>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56705C12"/>
    <w:multiLevelType w:val="hybridMultilevel"/>
    <w:tmpl w:val="6F86D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3F23A3"/>
    <w:multiLevelType w:val="hybridMultilevel"/>
    <w:tmpl w:val="FAA88952"/>
    <w:lvl w:ilvl="0" w:tplc="0F12A7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3565AA"/>
    <w:multiLevelType w:val="hybridMultilevel"/>
    <w:tmpl w:val="FEDA9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A61EFE"/>
    <w:multiLevelType w:val="hybridMultilevel"/>
    <w:tmpl w:val="BC8007AA"/>
    <w:lvl w:ilvl="0" w:tplc="8174B240">
      <w:start w:val="7"/>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8"/>
  </w:num>
  <w:num w:numId="2">
    <w:abstractNumId w:val="10"/>
  </w:num>
  <w:num w:numId="3">
    <w:abstractNumId w:val="5"/>
  </w:num>
  <w:num w:numId="4">
    <w:abstractNumId w:val="7"/>
  </w:num>
  <w:num w:numId="5">
    <w:abstractNumId w:val="9"/>
  </w:num>
  <w:num w:numId="6">
    <w:abstractNumId w:val="4"/>
  </w:num>
  <w:num w:numId="7">
    <w:abstractNumId w:val="3"/>
  </w:num>
  <w:num w:numId="8">
    <w:abstractNumId w:val="6"/>
  </w:num>
  <w:num w:numId="9">
    <w:abstractNumId w:val="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44"/>
    <w:rsid w:val="00034E4A"/>
    <w:rsid w:val="001958CB"/>
    <w:rsid w:val="001B2420"/>
    <w:rsid w:val="002D499E"/>
    <w:rsid w:val="006A5600"/>
    <w:rsid w:val="007956AE"/>
    <w:rsid w:val="008E7E44"/>
    <w:rsid w:val="00930BDB"/>
    <w:rsid w:val="00C43EEA"/>
    <w:rsid w:val="00E11CE4"/>
    <w:rsid w:val="00E366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DF6B1-0680-4D18-A014-356F29C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E44"/>
    <w:pPr>
      <w:ind w:left="720"/>
      <w:contextualSpacing/>
    </w:pPr>
  </w:style>
  <w:style w:type="paragraph" w:styleId="Encabezado">
    <w:name w:val="header"/>
    <w:basedOn w:val="Normal"/>
    <w:link w:val="EncabezadoCar"/>
    <w:uiPriority w:val="99"/>
    <w:unhideWhenUsed/>
    <w:rsid w:val="002D49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499E"/>
  </w:style>
  <w:style w:type="paragraph" w:styleId="Piedepgina">
    <w:name w:val="footer"/>
    <w:basedOn w:val="Normal"/>
    <w:link w:val="PiedepginaCar"/>
    <w:uiPriority w:val="99"/>
    <w:unhideWhenUsed/>
    <w:rsid w:val="002D49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2020-04-06T09:54:00Z</dcterms:created>
  <dcterms:modified xsi:type="dcterms:W3CDTF">2020-04-06T11:01:00Z</dcterms:modified>
</cp:coreProperties>
</file>